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354D" w14:textId="71E5D093" w:rsidR="00E440C3" w:rsidRDefault="00E440C3">
      <w:r w:rsidRPr="00E440C3">
        <w:rPr>
          <w:rFonts w:hint="eastAsia"/>
          <w:b/>
          <w:bCs/>
        </w:rPr>
        <w:t>富岡西高等学校における</w:t>
      </w:r>
      <w:r w:rsidR="00950C7E">
        <w:rPr>
          <w:rFonts w:hint="eastAsia"/>
          <w:b/>
          <w:bCs/>
        </w:rPr>
        <w:t>教科横断授業</w:t>
      </w:r>
    </w:p>
    <w:p w14:paraId="201AA7FF" w14:textId="77777777" w:rsidR="00E440C3" w:rsidRDefault="00E440C3"/>
    <w:p w14:paraId="3C18E9A2" w14:textId="69A84565" w:rsidR="00E440C3" w:rsidRDefault="00E440C3">
      <w:r>
        <w:rPr>
          <w:rFonts w:hint="eastAsia"/>
        </w:rPr>
        <w:t>１　実施日時</w:t>
      </w:r>
      <w:r w:rsidR="00950C7E">
        <w:rPr>
          <w:rFonts w:hint="eastAsia"/>
        </w:rPr>
        <w:t xml:space="preserve">　</w:t>
      </w:r>
      <w:r w:rsidR="00D75DE9">
        <w:rPr>
          <w:rFonts w:hint="eastAsia"/>
        </w:rPr>
        <w:t>２月１４日</w:t>
      </w:r>
    </w:p>
    <w:p w14:paraId="35F4F050" w14:textId="6E92A8E3" w:rsidR="00E440C3" w:rsidRDefault="00E440C3">
      <w:r>
        <w:rPr>
          <w:rFonts w:hint="eastAsia"/>
        </w:rPr>
        <w:t xml:space="preserve">２　対象　</w:t>
      </w:r>
      <w:r w:rsidR="00950C7E">
        <w:rPr>
          <w:rFonts w:hint="eastAsia"/>
        </w:rPr>
        <w:t xml:space="preserve">　　</w:t>
      </w:r>
      <w:r>
        <w:rPr>
          <w:rFonts w:hint="eastAsia"/>
        </w:rPr>
        <w:t>１年次</w:t>
      </w:r>
      <w:r w:rsidR="00D75DE9">
        <w:rPr>
          <w:rFonts w:hint="eastAsia"/>
        </w:rPr>
        <w:t>普通</w:t>
      </w:r>
      <w:r>
        <w:rPr>
          <w:rFonts w:hint="eastAsia"/>
        </w:rPr>
        <w:t>科</w:t>
      </w:r>
      <w:r w:rsidR="00D75DE9">
        <w:rPr>
          <w:rFonts w:hint="eastAsia"/>
        </w:rPr>
        <w:t xml:space="preserve">　１１HR</w:t>
      </w:r>
      <w:r>
        <w:rPr>
          <w:rFonts w:hint="eastAsia"/>
        </w:rPr>
        <w:t xml:space="preserve">　３</w:t>
      </w:r>
      <w:r w:rsidR="00D75DE9">
        <w:rPr>
          <w:rFonts w:hint="eastAsia"/>
        </w:rPr>
        <w:t>９</w:t>
      </w:r>
      <w:r>
        <w:rPr>
          <w:rFonts w:hint="eastAsia"/>
        </w:rPr>
        <w:t>名</w:t>
      </w:r>
    </w:p>
    <w:p w14:paraId="31F50FF1" w14:textId="355CF705" w:rsidR="00E440C3" w:rsidRDefault="00E440C3">
      <w:r>
        <w:rPr>
          <w:rFonts w:hint="eastAsia"/>
        </w:rPr>
        <w:t xml:space="preserve">３　実施時間　</w:t>
      </w:r>
      <w:r w:rsidR="00D75DE9">
        <w:rPr>
          <w:rFonts w:hint="eastAsia"/>
        </w:rPr>
        <w:t>コミュニケーション英語Ⅰ</w:t>
      </w:r>
    </w:p>
    <w:p w14:paraId="4273324E" w14:textId="5B7AEEF5" w:rsidR="00093988" w:rsidRDefault="00093988">
      <w:r>
        <w:rPr>
          <w:rFonts w:hint="eastAsia"/>
        </w:rPr>
        <w:t xml:space="preserve">              Lesson9  Space Elevator</w:t>
      </w:r>
    </w:p>
    <w:p w14:paraId="7DFF8B5E" w14:textId="77777777" w:rsidR="00093988" w:rsidRDefault="00E440C3" w:rsidP="00093988">
      <w:pPr>
        <w:ind w:left="1680" w:hangingChars="800" w:hanging="1680"/>
      </w:pPr>
      <w:r>
        <w:rPr>
          <w:rFonts w:hint="eastAsia"/>
        </w:rPr>
        <w:t>４　担当科目　①</w:t>
      </w:r>
      <w:r w:rsidR="00D75DE9">
        <w:rPr>
          <w:rFonts w:hint="eastAsia"/>
        </w:rPr>
        <w:t>コミュニケーション英語Ⅰ</w:t>
      </w:r>
    </w:p>
    <w:p w14:paraId="3FBA86DD" w14:textId="13028D37" w:rsidR="00E440C3" w:rsidRDefault="00E440C3" w:rsidP="00093988">
      <w:pPr>
        <w:ind w:leftChars="700" w:left="1680" w:hangingChars="100" w:hanging="210"/>
      </w:pPr>
      <w:r>
        <w:rPr>
          <w:rFonts w:hint="eastAsia"/>
        </w:rPr>
        <w:t>（</w:t>
      </w:r>
      <w:r w:rsidR="000A73AE">
        <w:rPr>
          <w:rFonts w:hint="eastAsia"/>
        </w:rPr>
        <w:t>教科書の英文</w:t>
      </w:r>
      <w:r w:rsidR="00093988">
        <w:rPr>
          <w:rFonts w:hint="eastAsia"/>
        </w:rPr>
        <w:t>から</w:t>
      </w:r>
      <w:bookmarkStart w:id="0" w:name="_Hlk189644526"/>
      <w:r w:rsidR="00093988">
        <w:rPr>
          <w:rFonts w:hint="eastAsia"/>
        </w:rPr>
        <w:t>「宇宙エレベーター」</w:t>
      </w:r>
      <w:bookmarkEnd w:id="0"/>
      <w:r w:rsidR="000A73AE">
        <w:rPr>
          <w:rFonts w:hint="eastAsia"/>
        </w:rPr>
        <w:t>にいて読み取り、「宇宙エレベーター」がどのようなものか、</w:t>
      </w:r>
      <w:r w:rsidR="00093988">
        <w:rPr>
          <w:rFonts w:hint="eastAsia"/>
        </w:rPr>
        <w:t>理解する。</w:t>
      </w:r>
      <w:r>
        <w:rPr>
          <w:rFonts w:hint="eastAsia"/>
        </w:rPr>
        <w:t>）</w:t>
      </w:r>
    </w:p>
    <w:p w14:paraId="45CBEE2C" w14:textId="65BD9B6D" w:rsidR="00E440C3" w:rsidRDefault="00E440C3">
      <w:r>
        <w:rPr>
          <w:rFonts w:hint="eastAsia"/>
        </w:rPr>
        <w:t xml:space="preserve">　　　　　　　②</w:t>
      </w:r>
      <w:r w:rsidR="00D75DE9">
        <w:rPr>
          <w:rFonts w:hint="eastAsia"/>
        </w:rPr>
        <w:t>物理</w:t>
      </w:r>
      <w:r>
        <w:rPr>
          <w:rFonts w:hint="eastAsia"/>
        </w:rPr>
        <w:t xml:space="preserve">　</w:t>
      </w:r>
    </w:p>
    <w:p w14:paraId="038387B3" w14:textId="3E5B2AFB" w:rsidR="00093988" w:rsidRDefault="00093988" w:rsidP="00A215CA">
      <w:pPr>
        <w:ind w:left="1680" w:hangingChars="800" w:hanging="1680"/>
      </w:pPr>
      <w:r>
        <w:rPr>
          <w:rFonts w:hint="eastAsia"/>
        </w:rPr>
        <w:t xml:space="preserve">              （「宇宙エレベーター</w:t>
      </w:r>
      <w:r w:rsidR="00A215CA">
        <w:rPr>
          <w:rFonts w:hint="eastAsia"/>
        </w:rPr>
        <w:t>が</w:t>
      </w:r>
      <w:r w:rsidR="00E93A29" w:rsidRPr="00E93A29">
        <w:rPr>
          <w:rFonts w:hint="eastAsia"/>
        </w:rPr>
        <w:t>実現したら、どんな未来になる？</w:t>
      </w:r>
      <w:r>
        <w:rPr>
          <w:rFonts w:hint="eastAsia"/>
        </w:rPr>
        <w:t>」を</w:t>
      </w:r>
      <w:r w:rsidR="00A215CA">
        <w:rPr>
          <w:rFonts w:hint="eastAsia"/>
        </w:rPr>
        <w:t>グループで考える</w:t>
      </w:r>
      <w:r>
        <w:rPr>
          <w:rFonts w:hint="eastAsia"/>
        </w:rPr>
        <w:t>。）</w:t>
      </w:r>
    </w:p>
    <w:p w14:paraId="05D1312E" w14:textId="77777777" w:rsidR="00E440C3" w:rsidRDefault="00E440C3"/>
    <w:p w14:paraId="6DF79409" w14:textId="77777777" w:rsidR="00E440C3" w:rsidRDefault="00E440C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440C3" w14:paraId="275C12AF" w14:textId="77777777" w:rsidTr="00E440C3">
        <w:tc>
          <w:tcPr>
            <w:tcW w:w="1980" w:type="dxa"/>
          </w:tcPr>
          <w:p w14:paraId="45D3523A" w14:textId="77777777" w:rsidR="00E440C3" w:rsidRDefault="00E440C3"/>
        </w:tc>
        <w:tc>
          <w:tcPr>
            <w:tcW w:w="6514" w:type="dxa"/>
          </w:tcPr>
          <w:p w14:paraId="57064A45" w14:textId="641761E5" w:rsidR="00E440C3" w:rsidRDefault="00E440C3">
            <w:r>
              <w:rPr>
                <w:rFonts w:hint="eastAsia"/>
              </w:rPr>
              <w:t>展開</w:t>
            </w:r>
          </w:p>
        </w:tc>
      </w:tr>
      <w:tr w:rsidR="00E440C3" w14:paraId="7511E985" w14:textId="77777777" w:rsidTr="00E440C3">
        <w:tc>
          <w:tcPr>
            <w:tcW w:w="1980" w:type="dxa"/>
          </w:tcPr>
          <w:p w14:paraId="12458058" w14:textId="11324DBE" w:rsidR="00E440C3" w:rsidRDefault="00E440C3">
            <w:r>
              <w:rPr>
                <w:rFonts w:hint="eastAsia"/>
              </w:rPr>
              <w:t>導入（１０分）</w:t>
            </w:r>
          </w:p>
        </w:tc>
        <w:tc>
          <w:tcPr>
            <w:tcW w:w="6514" w:type="dxa"/>
          </w:tcPr>
          <w:p w14:paraId="0F596F5D" w14:textId="0EC1A962" w:rsidR="00E440C3" w:rsidRDefault="00D75DE9">
            <w:r>
              <w:rPr>
                <w:rFonts w:hint="eastAsia"/>
              </w:rPr>
              <w:t>Lesson9 part</w:t>
            </w:r>
            <w:r w:rsidR="000A73AE">
              <w:rPr>
                <w:rFonts w:hint="eastAsia"/>
              </w:rPr>
              <w:t>2</w:t>
            </w:r>
            <w:r>
              <w:rPr>
                <w:rFonts w:hint="eastAsia"/>
              </w:rPr>
              <w:t>をペアで音読し、復習する。</w:t>
            </w:r>
          </w:p>
        </w:tc>
      </w:tr>
      <w:tr w:rsidR="00E440C3" w14:paraId="14772071" w14:textId="77777777" w:rsidTr="00E440C3">
        <w:tc>
          <w:tcPr>
            <w:tcW w:w="1980" w:type="dxa"/>
          </w:tcPr>
          <w:p w14:paraId="4B388FFF" w14:textId="6F2E93F4" w:rsidR="00E440C3" w:rsidRDefault="00E440C3">
            <w:r>
              <w:rPr>
                <w:rFonts w:hint="eastAsia"/>
              </w:rPr>
              <w:t>展開（</w:t>
            </w:r>
            <w:r w:rsidR="00D75DE9">
              <w:rPr>
                <w:rFonts w:hint="eastAsia"/>
              </w:rPr>
              <w:t>３</w:t>
            </w:r>
            <w:r w:rsidR="002275C5">
              <w:rPr>
                <w:rFonts w:hint="eastAsia"/>
              </w:rPr>
              <w:t>０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04292BB9" w14:textId="60E0AB17" w:rsidR="00E440C3" w:rsidRDefault="00D75DE9">
            <w:r>
              <w:rPr>
                <w:rFonts w:hint="eastAsia"/>
              </w:rPr>
              <w:t>・「宇宙エレベーター」について、Lesson9で学んできたことを復習する。</w:t>
            </w:r>
          </w:p>
          <w:p w14:paraId="20F30661" w14:textId="0D9BD3AC" w:rsidR="00772429" w:rsidRDefault="00D75DE9">
            <w:r>
              <w:rPr>
                <w:rFonts w:hint="eastAsia"/>
              </w:rPr>
              <w:t>・「宇宙エレベーター</w:t>
            </w:r>
            <w:r w:rsidR="002275C5">
              <w:rPr>
                <w:rFonts w:hint="eastAsia"/>
              </w:rPr>
              <w:t>」</w:t>
            </w:r>
            <w:r w:rsidR="00772429">
              <w:rPr>
                <w:rFonts w:hint="eastAsia"/>
              </w:rPr>
              <w:t>が</w:t>
            </w:r>
            <w:r w:rsidR="002275C5">
              <w:rPr>
                <w:rFonts w:hint="eastAsia"/>
              </w:rPr>
              <w:t>実現</w:t>
            </w:r>
            <w:r w:rsidR="00772429">
              <w:rPr>
                <w:rFonts w:hint="eastAsia"/>
              </w:rPr>
              <w:t>したら何ができるか</w:t>
            </w:r>
            <w:r>
              <w:rPr>
                <w:rFonts w:hint="eastAsia"/>
              </w:rPr>
              <w:t>に</w:t>
            </w:r>
            <w:r w:rsidR="002275C5">
              <w:rPr>
                <w:rFonts w:hint="eastAsia"/>
              </w:rPr>
              <w:t>ついて</w:t>
            </w:r>
            <w:r>
              <w:rPr>
                <w:rFonts w:hint="eastAsia"/>
              </w:rPr>
              <w:t>ペアで</w:t>
            </w:r>
            <w:r w:rsidR="00772429">
              <w:rPr>
                <w:rFonts w:hint="eastAsia"/>
              </w:rPr>
              <w:t>話し合う</w:t>
            </w:r>
            <w:r>
              <w:rPr>
                <w:rFonts w:hint="eastAsia"/>
              </w:rPr>
              <w:t>。</w:t>
            </w:r>
          </w:p>
          <w:p w14:paraId="53F90D11" w14:textId="4ABEC30C" w:rsidR="00D75DE9" w:rsidRDefault="00772429">
            <w:r>
              <w:rPr>
                <w:rFonts w:hint="eastAsia"/>
              </w:rPr>
              <w:t>・発表する。</w:t>
            </w:r>
          </w:p>
        </w:tc>
      </w:tr>
      <w:tr w:rsidR="00E440C3" w14:paraId="4BB1EA88" w14:textId="77777777" w:rsidTr="00E440C3">
        <w:tc>
          <w:tcPr>
            <w:tcW w:w="1980" w:type="dxa"/>
          </w:tcPr>
          <w:p w14:paraId="39244BAB" w14:textId="0B8281FA" w:rsidR="00E440C3" w:rsidRDefault="00E440C3">
            <w:r>
              <w:rPr>
                <w:rFonts w:hint="eastAsia"/>
              </w:rPr>
              <w:t>まとめ（</w:t>
            </w:r>
            <w:r w:rsidR="00D75DE9">
              <w:rPr>
                <w:rFonts w:hint="eastAsia"/>
              </w:rPr>
              <w:t>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4077B6F0" w14:textId="0DB48E18" w:rsidR="00E440C3" w:rsidRDefault="000F488D">
            <w:r>
              <w:rPr>
                <w:rFonts w:hint="eastAsia"/>
              </w:rPr>
              <w:t>「宇宙エレベーター」の実用化には何が必要か理解する。</w:t>
            </w:r>
          </w:p>
        </w:tc>
      </w:tr>
    </w:tbl>
    <w:p w14:paraId="483A3F9D" w14:textId="532295F7" w:rsidR="00E440C3" w:rsidRDefault="00E440C3"/>
    <w:p w14:paraId="2BB3FD1A" w14:textId="77777777" w:rsidR="00F75266" w:rsidRDefault="00F75266"/>
    <w:p w14:paraId="61DE2779" w14:textId="77777777" w:rsidR="00F75266" w:rsidRDefault="00F75266"/>
    <w:p w14:paraId="061C214A" w14:textId="77777777" w:rsidR="00F75266" w:rsidRDefault="00F75266"/>
    <w:p w14:paraId="287BD9A0" w14:textId="77777777" w:rsidR="00F75266" w:rsidRDefault="00F75266"/>
    <w:p w14:paraId="09CAC02B" w14:textId="77777777" w:rsidR="00F75266" w:rsidRDefault="00F75266"/>
    <w:p w14:paraId="6A93094F" w14:textId="77777777" w:rsidR="00F75266" w:rsidRDefault="00F75266"/>
    <w:p w14:paraId="1341736A" w14:textId="77777777" w:rsidR="00F75266" w:rsidRDefault="00F75266"/>
    <w:p w14:paraId="719DCE77" w14:textId="77777777" w:rsidR="00F75266" w:rsidRDefault="00F75266"/>
    <w:p w14:paraId="6D8A5A12" w14:textId="77777777" w:rsidR="00F75266" w:rsidRDefault="00F75266"/>
    <w:p w14:paraId="0E8CD3AC" w14:textId="77777777" w:rsidR="00F75266" w:rsidRDefault="00F75266"/>
    <w:p w14:paraId="7D74E650" w14:textId="77777777" w:rsidR="00F75266" w:rsidRDefault="00F75266"/>
    <w:p w14:paraId="132CABFC" w14:textId="77777777" w:rsidR="00F75266" w:rsidRDefault="00F75266"/>
    <w:p w14:paraId="194F7F7B" w14:textId="77777777" w:rsidR="00F75266" w:rsidRDefault="00F75266"/>
    <w:p w14:paraId="5FE71FA9" w14:textId="77777777" w:rsidR="008C570A" w:rsidRDefault="008C570A" w:rsidP="008C570A">
      <w:r w:rsidRPr="00E440C3">
        <w:rPr>
          <w:rFonts w:hint="eastAsia"/>
          <w:b/>
          <w:bCs/>
        </w:rPr>
        <w:lastRenderedPageBreak/>
        <w:t>富岡</w:t>
      </w:r>
      <w:r>
        <w:rPr>
          <w:rFonts w:hint="eastAsia"/>
          <w:b/>
          <w:bCs/>
        </w:rPr>
        <w:t>STEAM授業</w:t>
      </w:r>
    </w:p>
    <w:p w14:paraId="40B68451" w14:textId="77777777" w:rsidR="008C570A" w:rsidRDefault="008C570A" w:rsidP="008C570A"/>
    <w:p w14:paraId="34FEDCCF" w14:textId="77777777" w:rsidR="008C570A" w:rsidRDefault="008C570A" w:rsidP="008C570A">
      <w:r>
        <w:rPr>
          <w:rFonts w:hint="eastAsia"/>
        </w:rPr>
        <w:t>１　実施日時　令和７年２月１４日（金）５限目 １２：５５～１３：４０</w:t>
      </w:r>
    </w:p>
    <w:p w14:paraId="3069D2AF" w14:textId="77777777" w:rsidR="008C570A" w:rsidRDefault="008C570A" w:rsidP="008C570A">
      <w:r>
        <w:rPr>
          <w:rFonts w:hint="eastAsia"/>
        </w:rPr>
        <w:t>２　対象　　　１２HR　３７名</w:t>
      </w:r>
    </w:p>
    <w:p w14:paraId="66C4431D" w14:textId="77777777" w:rsidR="008C570A" w:rsidRDefault="008C570A" w:rsidP="008C570A">
      <w:r>
        <w:rPr>
          <w:rFonts w:hint="eastAsia"/>
        </w:rPr>
        <w:t>３　実施時間　化学基礎「物質量と化学反応式」</w:t>
      </w:r>
    </w:p>
    <w:p w14:paraId="124F8A93" w14:textId="77777777" w:rsidR="008C570A" w:rsidRDefault="008C570A" w:rsidP="008C570A">
      <w:r>
        <w:t>４　担当科目　①言語文化　(日記文学『土佐日記』「門出」を読み、登場人物がどのよう</w:t>
      </w:r>
    </w:p>
    <w:p w14:paraId="1083F77B" w14:textId="77777777" w:rsidR="008C570A" w:rsidRDefault="008C570A" w:rsidP="008C570A">
      <w:r>
        <w:t xml:space="preserve">　　　　　　　　　　　　　な行動をしているかを理解する）</w:t>
      </w:r>
    </w:p>
    <w:p w14:paraId="31B9E780" w14:textId="77777777" w:rsidR="008C570A" w:rsidRDefault="008C570A" w:rsidP="008C570A">
      <w:pPr>
        <w:topLinePunct/>
        <w:jc w:val="left"/>
      </w:pPr>
      <w:r>
        <w:rPr>
          <w:rFonts w:hint="eastAsia"/>
        </w:rPr>
        <w:t xml:space="preserve">　　　　　　　②化学基礎　(文章中から化学反応を見出し、化学反応式をつくることが</w:t>
      </w:r>
      <w:r>
        <w:t>で</w:t>
      </w:r>
      <w:r>
        <w:rPr>
          <w:rFonts w:hint="eastAsia"/>
        </w:rPr>
        <w:t xml:space="preserve">　　</w:t>
      </w:r>
      <w:r>
        <w:tab/>
      </w:r>
      <w:r>
        <w:rPr>
          <w:rFonts w:hint="eastAsia"/>
        </w:rPr>
        <w:t xml:space="preserve">　　　　　　　　　</w:t>
      </w:r>
      <w:r>
        <w:t>きる</w:t>
      </w:r>
      <w:r>
        <w:rPr>
          <w:rFonts w:hint="eastAsia"/>
        </w:rPr>
        <w:t>)</w:t>
      </w:r>
    </w:p>
    <w:p w14:paraId="43F2EDB8" w14:textId="77777777" w:rsidR="008C570A" w:rsidRPr="008A7C0E" w:rsidRDefault="008C570A" w:rsidP="008C570A"/>
    <w:p w14:paraId="59968BFA" w14:textId="77777777" w:rsidR="008C570A" w:rsidRDefault="008C570A" w:rsidP="008C570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C570A" w14:paraId="26D5E121" w14:textId="77777777" w:rsidTr="008309AF">
        <w:tc>
          <w:tcPr>
            <w:tcW w:w="1980" w:type="dxa"/>
          </w:tcPr>
          <w:p w14:paraId="7F84D161" w14:textId="77777777" w:rsidR="008C570A" w:rsidRDefault="008C570A" w:rsidP="008309AF"/>
        </w:tc>
        <w:tc>
          <w:tcPr>
            <w:tcW w:w="6514" w:type="dxa"/>
          </w:tcPr>
          <w:p w14:paraId="25617518" w14:textId="77777777" w:rsidR="008C570A" w:rsidRDefault="008C570A" w:rsidP="008309AF">
            <w:r>
              <w:rPr>
                <w:rFonts w:hint="eastAsia"/>
              </w:rPr>
              <w:t>展開</w:t>
            </w:r>
          </w:p>
        </w:tc>
      </w:tr>
      <w:tr w:rsidR="008C570A" w14:paraId="062AA397" w14:textId="77777777" w:rsidTr="008309AF">
        <w:tc>
          <w:tcPr>
            <w:tcW w:w="1980" w:type="dxa"/>
          </w:tcPr>
          <w:p w14:paraId="762A666F" w14:textId="77777777" w:rsidR="008C570A" w:rsidRDefault="008C570A" w:rsidP="008309AF">
            <w:r>
              <w:rPr>
                <w:rFonts w:hint="eastAsia"/>
              </w:rPr>
              <w:t>導入（１５分）</w:t>
            </w:r>
          </w:p>
        </w:tc>
        <w:tc>
          <w:tcPr>
            <w:tcW w:w="6514" w:type="dxa"/>
          </w:tcPr>
          <w:p w14:paraId="53A89A0C" w14:textId="77777777" w:rsidR="008C570A" w:rsidRDefault="008C570A" w:rsidP="008309AF">
            <w:r>
              <w:rPr>
                <w:rFonts w:hint="eastAsia"/>
              </w:rPr>
              <w:t>今年度の共通テスト「化学」の問題に、清少納言『枕草子』の文章が用いられたことを紹介し、『枕草子』の概要について復習する。また、問題を解きながら化学発光について理解する。</w:t>
            </w:r>
          </w:p>
        </w:tc>
      </w:tr>
      <w:tr w:rsidR="008C570A" w14:paraId="563512E6" w14:textId="77777777" w:rsidTr="008309AF">
        <w:tc>
          <w:tcPr>
            <w:tcW w:w="1980" w:type="dxa"/>
          </w:tcPr>
          <w:p w14:paraId="2CD29A8B" w14:textId="77777777" w:rsidR="008C570A" w:rsidRDefault="008C570A" w:rsidP="008309AF">
            <w:r>
              <w:rPr>
                <w:rFonts w:hint="eastAsia"/>
              </w:rPr>
              <w:t>展開（２５分）</w:t>
            </w:r>
          </w:p>
        </w:tc>
        <w:tc>
          <w:tcPr>
            <w:tcW w:w="6514" w:type="dxa"/>
          </w:tcPr>
          <w:p w14:paraId="267F934D" w14:textId="77777777" w:rsidR="008C570A" w:rsidRDefault="008C570A" w:rsidP="008309AF">
            <w:r>
              <w:rPr>
                <w:rFonts w:hint="eastAsia"/>
              </w:rPr>
              <w:t>①紀貫之『土佐日記』の「門出」について復習する</w:t>
            </w:r>
          </w:p>
          <w:p w14:paraId="0742AB6C" w14:textId="77777777" w:rsidR="008C570A" w:rsidRDefault="008C570A" w:rsidP="008309AF">
            <w:r>
              <w:rPr>
                <w:rFonts w:hint="eastAsia"/>
              </w:rPr>
              <w:t>②「酔い飽きて」という部分から、酔っぱらうということは何を飲んだのかを考える</w:t>
            </w:r>
          </w:p>
          <w:p w14:paraId="23B6F56D" w14:textId="77777777" w:rsidR="008C570A" w:rsidRDefault="008C570A" w:rsidP="008309AF">
            <w:r>
              <w:rPr>
                <w:rFonts w:hint="eastAsia"/>
              </w:rPr>
              <w:t>③酒に含まれる「酔う」物質は何かを考える</w:t>
            </w:r>
          </w:p>
          <w:p w14:paraId="3CF20A00" w14:textId="77777777" w:rsidR="008C570A" w:rsidRDefault="008C570A" w:rsidP="008309AF">
            <w:r>
              <w:rPr>
                <w:rFonts w:hint="eastAsia"/>
              </w:rPr>
              <w:t>④酒はどのようにつくられる考える</w:t>
            </w:r>
          </w:p>
          <w:p w14:paraId="2C766CB4" w14:textId="77777777" w:rsidR="008C570A" w:rsidRDefault="008C570A" w:rsidP="008309AF">
            <w:r>
              <w:rPr>
                <w:rFonts w:hint="eastAsia"/>
              </w:rPr>
              <w:t>⑤糖（C</w:t>
            </w:r>
            <w:r>
              <w:rPr>
                <w:rFonts w:hint="eastAsia"/>
                <w:vertAlign w:val="subscript"/>
              </w:rPr>
              <w:t>6</w:t>
            </w:r>
            <w:r>
              <w:rPr>
                <w:rFonts w:hint="eastAsia"/>
              </w:rPr>
              <w:t>H</w:t>
            </w:r>
            <w:r w:rsidRPr="00275875">
              <w:rPr>
                <w:rFonts w:hint="eastAsia"/>
                <w:vertAlign w:val="subscript"/>
              </w:rPr>
              <w:t>12</w:t>
            </w:r>
            <w:r>
              <w:rPr>
                <w:rFonts w:hint="eastAsia"/>
              </w:rPr>
              <w:t>O</w:t>
            </w:r>
            <w:r w:rsidRPr="00275875">
              <w:rPr>
                <w:rFonts w:hint="eastAsia"/>
                <w:vertAlign w:val="subscript"/>
              </w:rPr>
              <w:t>6</w:t>
            </w:r>
            <w:r>
              <w:rPr>
                <w:rFonts w:hint="eastAsia"/>
              </w:rPr>
              <w:t>）から、酵母によって二酸化炭素(CO</w:t>
            </w:r>
            <w:r w:rsidRPr="00673042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)とエタノール(C</w:t>
            </w:r>
            <w:r w:rsidRPr="0099448B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H</w:t>
            </w:r>
            <w:r w:rsidRPr="0099448B">
              <w:rPr>
                <w:rFonts w:hint="eastAsia"/>
                <w:vertAlign w:val="subscript"/>
              </w:rPr>
              <w:t>5</w:t>
            </w:r>
            <w:r>
              <w:rPr>
                <w:rFonts w:hint="eastAsia"/>
              </w:rPr>
              <w:t>OH)に分解されるというアルコール発酵の化学反応式を書く。</w:t>
            </w:r>
          </w:p>
        </w:tc>
      </w:tr>
      <w:tr w:rsidR="008C570A" w14:paraId="6C58F9B0" w14:textId="77777777" w:rsidTr="008309AF">
        <w:tc>
          <w:tcPr>
            <w:tcW w:w="1980" w:type="dxa"/>
          </w:tcPr>
          <w:p w14:paraId="4D22F5C5" w14:textId="77777777" w:rsidR="008C570A" w:rsidRDefault="008C570A" w:rsidP="008309AF">
            <w:r>
              <w:rPr>
                <w:rFonts w:hint="eastAsia"/>
              </w:rPr>
              <w:t>まとめ（５分）</w:t>
            </w:r>
          </w:p>
        </w:tc>
        <w:tc>
          <w:tcPr>
            <w:tcW w:w="6514" w:type="dxa"/>
          </w:tcPr>
          <w:p w14:paraId="513B55D7" w14:textId="77777777" w:rsidR="008C570A" w:rsidRDefault="008C570A" w:rsidP="008309AF">
            <w:r>
              <w:rPr>
                <w:rFonts w:hint="eastAsia"/>
              </w:rPr>
              <w:t>化学反応は現代でのみ用いられているのではなく、昔の人々も化学反応を利用しており、今と昔が繋がっていることを理解する。</w:t>
            </w:r>
          </w:p>
        </w:tc>
      </w:tr>
    </w:tbl>
    <w:p w14:paraId="67EF0CCB" w14:textId="77777777" w:rsidR="00F75266" w:rsidRPr="008C570A" w:rsidRDefault="00F75266">
      <w:pPr>
        <w:rPr>
          <w:rFonts w:hint="eastAsia"/>
        </w:rPr>
      </w:pPr>
    </w:p>
    <w:sectPr w:rsidR="00F75266" w:rsidRPr="008C57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7E47" w14:textId="77777777" w:rsidR="00B673C1" w:rsidRDefault="00B673C1" w:rsidP="00E93A29">
      <w:r>
        <w:separator/>
      </w:r>
    </w:p>
  </w:endnote>
  <w:endnote w:type="continuationSeparator" w:id="0">
    <w:p w14:paraId="023A7199" w14:textId="77777777" w:rsidR="00B673C1" w:rsidRDefault="00B673C1" w:rsidP="00E9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87A1" w14:textId="77777777" w:rsidR="00B673C1" w:rsidRDefault="00B673C1" w:rsidP="00E93A29">
      <w:r>
        <w:separator/>
      </w:r>
    </w:p>
  </w:footnote>
  <w:footnote w:type="continuationSeparator" w:id="0">
    <w:p w14:paraId="3157DCE2" w14:textId="77777777" w:rsidR="00B673C1" w:rsidRDefault="00B673C1" w:rsidP="00E9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C3"/>
    <w:rsid w:val="00093988"/>
    <w:rsid w:val="000A73AE"/>
    <w:rsid w:val="000F488D"/>
    <w:rsid w:val="001B46A6"/>
    <w:rsid w:val="001B70D9"/>
    <w:rsid w:val="002275C5"/>
    <w:rsid w:val="003949CF"/>
    <w:rsid w:val="00413778"/>
    <w:rsid w:val="004649E5"/>
    <w:rsid w:val="004E26C3"/>
    <w:rsid w:val="0051336C"/>
    <w:rsid w:val="00721E0B"/>
    <w:rsid w:val="00772429"/>
    <w:rsid w:val="0084458F"/>
    <w:rsid w:val="008C570A"/>
    <w:rsid w:val="00950C7E"/>
    <w:rsid w:val="00A215CA"/>
    <w:rsid w:val="00A545B7"/>
    <w:rsid w:val="00B673C1"/>
    <w:rsid w:val="00D75DE9"/>
    <w:rsid w:val="00DA0688"/>
    <w:rsid w:val="00E440C3"/>
    <w:rsid w:val="00E93A29"/>
    <w:rsid w:val="00EB2C62"/>
    <w:rsid w:val="00F139B3"/>
    <w:rsid w:val="00F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C2684"/>
  <w15:chartTrackingRefBased/>
  <w15:docId w15:val="{C6468E05-5DD2-4FDC-9655-59B19477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0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0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0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0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0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0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0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0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4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0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0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40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40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3A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3A29"/>
  </w:style>
  <w:style w:type="paragraph" w:styleId="ad">
    <w:name w:val="footer"/>
    <w:basedOn w:val="a"/>
    <w:link w:val="ae"/>
    <w:uiPriority w:val="99"/>
    <w:unhideWhenUsed/>
    <w:rsid w:val="00E93A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49499D700D154FAC8A9B009D4A082F" ma:contentTypeVersion="12" ma:contentTypeDescription="新しいドキュメントを作成します。" ma:contentTypeScope="" ma:versionID="6612b8ff450c93e5f9a1b2353b9d9f73">
  <xsd:schema xmlns:xsd="http://www.w3.org/2001/XMLSchema" xmlns:xs="http://www.w3.org/2001/XMLSchema" xmlns:p="http://schemas.microsoft.com/office/2006/metadata/properties" xmlns:ns2="59c49e02-1f67-4dfe-a4c3-50a3e68c3527" xmlns:ns3="f70b8dde-0857-449c-b671-8aa13ee3a2a9" targetNamespace="http://schemas.microsoft.com/office/2006/metadata/properties" ma:root="true" ma:fieldsID="4d07b4327a71caaef83b4eaff5d33ad5" ns2:_="" ns3:_="">
    <xsd:import namespace="59c49e02-1f67-4dfe-a4c3-50a3e68c3527"/>
    <xsd:import namespace="f70b8dde-0857-449c-b671-8aa13ee3a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9e02-1f67-4dfe-a4c3-50a3e68c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cb222c-2b19-4356-a7af-519d3caea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8dde-0857-449c-b671-8aa13ee3a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6aab6-242a-4ec8-92cd-604a001ea191}" ma:internalName="TaxCatchAll" ma:showField="CatchAllData" ma:web="f70b8dde-0857-449c-b671-8aa13ee3a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49e02-1f67-4dfe-a4c3-50a3e68c3527">
      <Terms xmlns="http://schemas.microsoft.com/office/infopath/2007/PartnerControls"/>
    </lcf76f155ced4ddcb4097134ff3c332f>
    <TaxCatchAll xmlns="f70b8dde-0857-449c-b671-8aa13ee3a2a9" xsi:nil="true"/>
  </documentManagement>
</p:properties>
</file>

<file path=customXml/itemProps1.xml><?xml version="1.0" encoding="utf-8"?>
<ds:datastoreItem xmlns:ds="http://schemas.openxmlformats.org/officeDocument/2006/customXml" ds:itemID="{FAD787AD-CFFF-440A-92A3-55F8E7B60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A4BC6-AA56-4485-A7B3-079F060C2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49e02-1f67-4dfe-a4c3-50a3e68c3527"/>
    <ds:schemaRef ds:uri="f70b8dde-0857-449c-b671-8aa13ee3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F7489-CAD4-4E6E-91C2-AFD4C46A69EC}">
  <ds:schemaRefs>
    <ds:schemaRef ds:uri="http://schemas.microsoft.com/office/2006/metadata/properties"/>
    <ds:schemaRef ds:uri="http://schemas.microsoft.com/office/infopath/2007/PartnerControls"/>
    <ds:schemaRef ds:uri="59c49e02-1f67-4dfe-a4c3-50a3e68c3527"/>
    <ds:schemaRef ds:uri="f70b8dde-0857-449c-b671-8aa13ee3a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真弓</dc:creator>
  <cp:keywords/>
  <dc:description/>
  <cp:lastModifiedBy>高原 康輔</cp:lastModifiedBy>
  <cp:revision>11</cp:revision>
  <dcterms:created xsi:type="dcterms:W3CDTF">2025-02-03T06:55:00Z</dcterms:created>
  <dcterms:modified xsi:type="dcterms:W3CDTF">2025-02-12T10:32:00Z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0x0101002749499D700D154FAC8A9B009D4A082F</vt:lpwstr>
  </property>
  <property fmtid="{D5CDD505-2E9C-101B-9397-08002B2CF9AE}" pid="3" name="MediaServiceImageTags">
    <vt:lpwstr/>
  </property>
</Properties>
</file>